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F3" w:rsidRPr="001F05BA" w:rsidRDefault="00606FF3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F05BA">
        <w:rPr>
          <w:rFonts w:ascii="Times New Roman" w:hAnsi="Times New Roman" w:cs="Times New Roman"/>
          <w:b/>
          <w:bCs/>
          <w:iCs/>
          <w:sz w:val="32"/>
          <w:szCs w:val="32"/>
        </w:rPr>
        <w:t>Образовательный модуль</w:t>
      </w:r>
    </w:p>
    <w:p w:rsidR="008E7DDA" w:rsidRPr="001F05B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F05BA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Pr="001F05BA">
        <w:rPr>
          <w:rFonts w:ascii="Times New Roman CYR" w:hAnsi="Times New Roman CYR" w:cs="Times New Roman CYR"/>
          <w:b/>
          <w:bCs/>
          <w:iCs/>
          <w:sz w:val="32"/>
          <w:szCs w:val="32"/>
        </w:rPr>
        <w:t>Речевое развитие</w:t>
      </w:r>
      <w:r w:rsidRPr="001F05BA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жизни. 1 – я группа раннего возраста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 образовательной деятельности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С 2-х месяцев</w:t>
      </w:r>
    </w:p>
    <w:p w:rsidR="008E7DDA" w:rsidRPr="00DC5E40" w:rsidRDefault="008E7DDA" w:rsidP="008E7DDA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Побуждать к речевому подражанию – одному из главных способов освоения родного языка.</w:t>
      </w:r>
    </w:p>
    <w:p w:rsidR="008E7DDA" w:rsidRPr="00DC5E40" w:rsidRDefault="008E7DDA" w:rsidP="008E7DDA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Развивать слуховое сосредоточение и эмоциональную дифференцировку интонационных оттенков речи взрослого, обращенной к ребенку.</w:t>
      </w:r>
    </w:p>
    <w:p w:rsidR="008E7DDA" w:rsidRPr="00DC5E40" w:rsidRDefault="008E7DDA" w:rsidP="008E7DDA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Активизировать интонационную выразительность речевых реакций и вокализаций, используя интонационную яркость малых фольклорных жанров (пестушки, потешки, песенки и пр.).</w:t>
      </w:r>
    </w:p>
    <w:p w:rsidR="008E7DDA" w:rsidRPr="00DC5E40" w:rsidRDefault="008E7DDA" w:rsidP="008E7DDA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Побуждать вступать со взрослым в общение, эмоционально вызывая ребенка повторять фонемы, так же повторяя за ребенком фонемы, произносимые им.</w:t>
      </w:r>
    </w:p>
    <w:p w:rsidR="008E7DDA" w:rsidRPr="00DC5E40" w:rsidRDefault="008E7DDA" w:rsidP="008E7DDA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Вводить в восприятие ребенка слова, связывая их со смысловым содержанием; в обращенную к ребенку речь вопрос «Где?», чтобы малыш соотносил называемый объект с тем, как звучит его название.</w:t>
      </w:r>
    </w:p>
    <w:p w:rsidR="008E7DDA" w:rsidRDefault="008E7DDA" w:rsidP="008E7DDA">
      <w:pPr>
        <w:pStyle w:val="a4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6 месяцев</w:t>
      </w:r>
    </w:p>
    <w:p w:rsidR="008E7DDA" w:rsidRPr="00DC5E40" w:rsidRDefault="008E7DDA" w:rsidP="008E7DDA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Развивать понимание речи, обогащая ребенка новыми впечатлениями.</w:t>
      </w:r>
    </w:p>
    <w:p w:rsidR="008E7DDA" w:rsidRPr="00DC5E40" w:rsidRDefault="008E7DDA" w:rsidP="008E7DDA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Продолжать учить находить взглядом, а затем и указательным жестом называемую взрослым знакомую игрушку, предмет.</w:t>
      </w:r>
    </w:p>
    <w:p w:rsidR="008E7DDA" w:rsidRPr="00DC5E40" w:rsidRDefault="008E7DDA" w:rsidP="008E7DDA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Учить выполнять по просьбе взрослого «разученные» игровые действия («ладушки», «дай ручку», «пока-пока») вначале по показу, а затем – только по слову взрослого.</w:t>
      </w:r>
    </w:p>
    <w:p w:rsidR="008E7DDA" w:rsidRPr="00DC5E40" w:rsidRDefault="008E7DDA" w:rsidP="008E7DDA">
      <w:pPr>
        <w:pStyle w:val="a4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Вводить в речевое общение имена собственные: постоянно обращаться к ребенку, а также к окружающим взрослым и детям по имени.</w:t>
      </w:r>
    </w:p>
    <w:p w:rsidR="008E7DDA" w:rsidRDefault="008E7DDA" w:rsidP="008E7DDA">
      <w:pPr>
        <w:pStyle w:val="a4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9 месяцев</w:t>
      </w:r>
    </w:p>
    <w:p w:rsidR="008E7DDA" w:rsidRPr="00DC5E40" w:rsidRDefault="008E7DDA" w:rsidP="008E7DDA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Вводить в восприятие ребенка названия окружающих предметов быта, мебели, игрушек, одежды; продолжать развивать понимание речи.</w:t>
      </w:r>
    </w:p>
    <w:p w:rsidR="008E7DDA" w:rsidRPr="00DC5E40" w:rsidRDefault="008E7DDA" w:rsidP="008E7DDA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Учить реагировать ребенка на предложение взрослым сделать что-либо (дать, подать, помахать, пожалеть, погладить).</w:t>
      </w:r>
    </w:p>
    <w:p w:rsidR="008E7DDA" w:rsidRPr="00DC5E40" w:rsidRDefault="008E7DDA" w:rsidP="008E7DDA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Поощрять выполнение простых игровых действий по словесному указанию взрослого.</w:t>
      </w:r>
    </w:p>
    <w:p w:rsidR="008E7DDA" w:rsidRPr="00DC5E40" w:rsidRDefault="008E7DDA" w:rsidP="008E7DDA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Учить узнавать и называть (при помощи лепетных слов, звукоподражаний) изображение знакомого предмета на картинках.</w:t>
      </w:r>
    </w:p>
    <w:p w:rsidR="008E7DDA" w:rsidRDefault="008E7DDA" w:rsidP="008E7DDA">
      <w:pPr>
        <w:pStyle w:val="a4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E40">
        <w:rPr>
          <w:rFonts w:ascii="Times New Roman" w:hAnsi="Times New Roman" w:cs="Times New Roman"/>
          <w:bCs/>
          <w:iCs/>
          <w:sz w:val="24"/>
          <w:szCs w:val="24"/>
        </w:rPr>
        <w:t>Пополнять активный словарь словами, как правило состоящими из двух одинаковых слов.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образовательной деятельности</w:t>
      </w:r>
    </w:p>
    <w:p w:rsidR="008E7DDA" w:rsidRPr="00994DE5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страница 63)</w:t>
      </w:r>
    </w:p>
    <w:p w:rsidR="008E7DDA" w:rsidRPr="001C7618" w:rsidRDefault="008E7DDA" w:rsidP="008E7DDA">
      <w:pPr>
        <w:pStyle w:val="a4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>Второй  год жизни.</w:t>
      </w:r>
      <w:r w:rsidR="00606FF3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>2- я группа раннего возраста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образовательной деятельности 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Развитие умений понимать речь взрослого</w:t>
      </w:r>
    </w:p>
    <w:p w:rsidR="008E7DDA" w:rsidRPr="00DC5E40" w:rsidRDefault="008E7DDA" w:rsidP="008E7DDA">
      <w:pPr>
        <w:pStyle w:val="a4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Учить пониманию функций предметов и действий с ними; соотносить действия со словом, выполнять несложные просьбы.</w:t>
      </w:r>
    </w:p>
    <w:p w:rsidR="008E7DDA" w:rsidRPr="00DC5E40" w:rsidRDefault="008E7DDA" w:rsidP="008E7DDA">
      <w:pPr>
        <w:pStyle w:val="a4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Побуждать отыскивать предметы, игрушки, задавая вопросы «Где?», «Куда?».</w:t>
      </w:r>
    </w:p>
    <w:p w:rsidR="008E7DDA" w:rsidRPr="00DC5E40" w:rsidRDefault="008E7DDA" w:rsidP="008E7DDA">
      <w:pPr>
        <w:pStyle w:val="a4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Учить наблюдать за разыгрыванием небольших игровых действий со знакомыми игрушками, сопровождаемых словом.</w:t>
      </w:r>
    </w:p>
    <w:p w:rsidR="008E7DDA" w:rsidRPr="00DC5E40" w:rsidRDefault="008E7DDA" w:rsidP="008E7DDA">
      <w:pPr>
        <w:pStyle w:val="a4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Учить понимать, что одно и то же  действие можно совершать с разными игрушками, с одной и той же игрушкой – разные действия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>Развитие активной речи</w:t>
      </w:r>
    </w:p>
    <w:p w:rsidR="008E7DDA" w:rsidRPr="00DC5E40" w:rsidRDefault="008E7DDA" w:rsidP="008E7DDA">
      <w:pPr>
        <w:pStyle w:val="a4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Побуждать ребенка включаться в диалог с помощью доступных средств (вокализаций, движений, мимики, жестов, слов).</w:t>
      </w:r>
    </w:p>
    <w:p w:rsidR="008E7DDA" w:rsidRPr="00DC5E40" w:rsidRDefault="008E7DDA" w:rsidP="008E7DDA">
      <w:pPr>
        <w:pStyle w:val="a4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Учить отвечать на вопросы «Кто?», «Что?», «Что делает?»</w:t>
      </w:r>
    </w:p>
    <w:p w:rsidR="008E7DDA" w:rsidRPr="00DC5E40" w:rsidRDefault="008E7DDA" w:rsidP="008E7DDA">
      <w:pPr>
        <w:pStyle w:val="a4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Побуждать выполнять несложные поручения (дай, принеси, покажи, возьми)</w:t>
      </w:r>
    </w:p>
    <w:p w:rsidR="008E7DDA" w:rsidRPr="00DC5E40" w:rsidRDefault="008E7DDA" w:rsidP="008E7DDA">
      <w:pPr>
        <w:pStyle w:val="a4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Стимулировать подражание речи взрослого человека.</w:t>
      </w:r>
    </w:p>
    <w:p w:rsidR="008E7DDA" w:rsidRPr="00994DE5" w:rsidRDefault="008E7DDA" w:rsidP="008E7DDA">
      <w:pPr>
        <w:pStyle w:val="a4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C5E40">
        <w:rPr>
          <w:rFonts w:ascii="Times New Roman CYR" w:hAnsi="Times New Roman CYR" w:cs="Times New Roman CYR"/>
          <w:bCs/>
          <w:sz w:val="24"/>
          <w:szCs w:val="24"/>
        </w:rPr>
        <w:t>Активизировать речевые реакции путем разыгрывания простых сюжетов со знакомыми предметами, показ картин, отражающих понятные детям ситуации.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образовательной деятельности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Выполнение несложных поручений по слову воспитателя, умение отвечать на вопросы о названии предметов одежды, посуды, овощей и фруктов и действиях с ними.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Самостоятельные предметные и игровые действия, подсказывание, как можно обозначить их словом, как развить несложный сюжет, иллюстрируя предметную деятельность, а также речевая активность ребенка в процессе отобразительной  игры.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Наблюдения детей за живыми объектами и движущимся транспортом. Эти объекты привлекают внимание малышей и вызывают яркие эмоциональные и речевые реакции, непроизвольную ситуативную речь.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ab/>
        <w:t>Взрослый в любом контакте с ребенком поддерживает речевую активность малыша, а именно дает развернутое речевое описание происходящего, того, что малыш пока может выразить лишь в однословном высказывании.</w:t>
      </w:r>
    </w:p>
    <w:p w:rsidR="008E7DDA" w:rsidRPr="00144F73" w:rsidRDefault="00606FF3" w:rsidP="00606FF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="008E7DDA">
        <w:rPr>
          <w:rFonts w:ascii="Times New Roman CYR" w:hAnsi="Times New Roman CYR" w:cs="Times New Roman CYR"/>
          <w:bCs/>
          <w:sz w:val="24"/>
          <w:szCs w:val="24"/>
        </w:rPr>
        <w:t>Игры-занятия по рассматриванию предметов, игрушек, картинок («Чудесный мешочек», «Кто в домике живет?», «Чей малыш?», «Чья мама?», «Кто приехал на машине?»).в них объекты и действия обозначаются словами, одноименные действия выполняются разными игрушками, одна и та же игрушка действует многообразными способами.</w:t>
      </w:r>
      <w:r w:rsidR="008E7DDA"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страница 65)</w:t>
      </w:r>
    </w:p>
    <w:p w:rsidR="008E7DDA" w:rsidRPr="001C7618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>Третий год жизни. 1 – я младшая группа</w:t>
      </w:r>
    </w:p>
    <w:p w:rsidR="008E7DDA" w:rsidRPr="001C7618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Задачи образовательной деятельности </w:t>
      </w:r>
    </w:p>
    <w:p w:rsidR="008E7DDA" w:rsidRPr="00DC5E40" w:rsidRDefault="008E7DDA" w:rsidP="008E7DDA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>Воспитывать у детей интерес к общению со взрослым и сверстниками.</w:t>
      </w:r>
    </w:p>
    <w:p w:rsidR="008E7DDA" w:rsidRPr="00DC5E40" w:rsidRDefault="008E7DDA" w:rsidP="008E7DDA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>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</w:r>
    </w:p>
    <w:p w:rsidR="008E7DDA" w:rsidRPr="00DC5E40" w:rsidRDefault="008E7DDA" w:rsidP="008E7DDA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>Развивать желание детей активно включаться в речевое взаимодействие, направленное на развитие умения понимать обращенную речь с опорой на наглядность.</w:t>
      </w:r>
    </w:p>
    <w:p w:rsidR="008E7DDA" w:rsidRDefault="008E7DDA" w:rsidP="008E7DDA">
      <w:pPr>
        <w:pStyle w:val="a4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>Обогащать и активизировать словарь детей за счет слов-названий предметов, объектов, их действий или действия с ними, некоторых ярко выраженных частей, свойств предмета (цвет, форма, размер, характер поверхности).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Связная речь. </w:t>
      </w:r>
      <w:r>
        <w:rPr>
          <w:rFonts w:ascii="Times New Roman CYR" w:hAnsi="Times New Roman CYR" w:cs="Times New Roman CYR"/>
          <w:sz w:val="24"/>
          <w:szCs w:val="24"/>
        </w:rPr>
        <w:t>Понимание обращенной речи сначала с опорой на наглядность, а постепенно и без нее. 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 Отнесение к себе речи взрослого, обращенной к группе детей, понимание ее содержания.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Инициативная связная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 словарь входят: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названия предметов и действий с предметами, некоторых особенностей предметов;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названия некоторых трудовых действий и собственных действий;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имена близких людей, имена детей группы;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обозначения личностных качеств, особенностей внешности окружающих ребенка взрослых и сверстников.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 xml:space="preserve">Грамматическая правильность речи. </w:t>
      </w:r>
      <w:r>
        <w:rPr>
          <w:rFonts w:ascii="Times New Roman CYR" w:hAnsi="Times New Roman CYR" w:cs="Times New Roman CYR"/>
          <w:sz w:val="24"/>
          <w:szCs w:val="24"/>
        </w:rPr>
        <w:t xml:space="preserve"> Освоение большинства грамматических категорий: окончаний существительных; уменьшительно-ласкательных суффиксов; явление словотворчества. Проявление способности выражать свои мысли посредством трех-четырехсловных предложений. Самостоятельная речь детей.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Звуковая культура речи.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звуковой культуры речи включает в себя три основных раздела.</w:t>
      </w:r>
    </w:p>
    <w:p w:rsidR="008E7DDA" w:rsidRPr="001E700D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В звукопроизношении</w:t>
      </w:r>
      <w:r>
        <w:rPr>
          <w:rFonts w:ascii="Times New Roman CYR" w:hAnsi="Times New Roman CYR" w:cs="Times New Roman CYR"/>
          <w:sz w:val="24"/>
          <w:szCs w:val="24"/>
        </w:rPr>
        <w:t xml:space="preserve"> для детей характерно физиологическое смягчение практически всех согласных звуков.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требуют активная профилактическая работа по укреплению мышц органов артикуляционного аппарата: губ, языка, щек.</w:t>
      </w:r>
    </w:p>
    <w:p w:rsidR="008E7DDA" w:rsidRPr="005D51A8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В словопроизношении</w:t>
      </w:r>
      <w:r>
        <w:rPr>
          <w:rFonts w:ascii="Times New Roman CYR" w:hAnsi="Times New Roman CYR" w:cs="Times New Roman CYR"/>
          <w:sz w:val="24"/>
          <w:szCs w:val="24"/>
        </w:rPr>
        <w:t xml:space="preserve"> ребенок пытается произнести все слова, которые необходимы для выражения его мысли. В 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Выразительность речи. </w:t>
      </w:r>
      <w:r>
        <w:rPr>
          <w:rFonts w:ascii="Times New Roman CYR" w:hAnsi="Times New Roman CYR" w:cs="Times New Roman CYR"/>
          <w:sz w:val="24"/>
          <w:szCs w:val="24"/>
        </w:rPr>
        <w:t>Выражение  своего отношения к предмету разговора при помощи разнообразных вербальных средств и невербальных средств – жестов, мимики, пантомимики (движений).проявление эмоциональной выразительности речи ребенка.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страница 66)</w:t>
      </w:r>
    </w:p>
    <w:p w:rsidR="008E7DDA" w:rsidRPr="00AD6A45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7DDA" w:rsidRPr="001E700D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7DDA" w:rsidRPr="001C7618" w:rsidRDefault="008E7DDA" w:rsidP="008E7DDA">
      <w:pPr>
        <w:pStyle w:val="a4"/>
        <w:tabs>
          <w:tab w:val="left" w:pos="180"/>
        </w:tabs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>Четвертый год жизни. 2- я младшая группа</w:t>
      </w:r>
    </w:p>
    <w:p w:rsidR="008E7DDA" w:rsidRPr="001C7618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Задачи образовательной деятельности </w:t>
      </w:r>
    </w:p>
    <w:p w:rsidR="008E7DDA" w:rsidRPr="00DC5E40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DC5E40">
        <w:rPr>
          <w:rFonts w:ascii="Times New Roman CYR" w:hAnsi="Times New Roman CYR" w:cs="Times New Roman CYR"/>
          <w:sz w:val="24"/>
          <w:szCs w:val="24"/>
        </w:rPr>
        <w:t xml:space="preserve">. 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8E7DDA" w:rsidRPr="00DC5E40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 xml:space="preserve">2. Развивать умение понимать обращенную речь с опорой и без опоры на наглядность. </w:t>
      </w:r>
    </w:p>
    <w:p w:rsidR="008E7DDA" w:rsidRPr="00DC5E40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 xml:space="preserve">3. Развивать умение отвечать на вопросы, используя форму простого предложения или высказывания из 2-3 простых фраз. </w:t>
      </w:r>
    </w:p>
    <w:p w:rsidR="008E7DDA" w:rsidRPr="00DC5E40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 xml:space="preserve"> 4. Использовать в речи правильное сочетание прилагательных и существительных в роде, падеже. </w:t>
      </w:r>
    </w:p>
    <w:p w:rsidR="008E7DDA" w:rsidRPr="00DC5E40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 xml:space="preserve"> 5.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8E7DDA" w:rsidRPr="00DC5E40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lastRenderedPageBreak/>
        <w:t xml:space="preserve">6. Развивать умение воспроизводить ритм стихотворения, правильно  пользоваться речевым дыханием. 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C5E40">
        <w:rPr>
          <w:rFonts w:ascii="Times New Roman CYR" w:hAnsi="Times New Roman CYR" w:cs="Times New Roman CYR"/>
          <w:sz w:val="24"/>
          <w:szCs w:val="24"/>
        </w:rPr>
        <w:t xml:space="preserve">7. Развивать умение слышать в речи взрослого специально интонируемый звук. 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D6A45">
        <w:rPr>
          <w:rFonts w:ascii="Times New Roman CYR" w:hAnsi="Times New Roman CYR" w:cs="Times New Roman CYR"/>
          <w:b/>
          <w:sz w:val="28"/>
          <w:szCs w:val="28"/>
        </w:rPr>
        <w:t>Содер</w:t>
      </w:r>
      <w:r>
        <w:rPr>
          <w:rFonts w:ascii="Times New Roman CYR" w:hAnsi="Times New Roman CYR" w:cs="Times New Roman CYR"/>
          <w:b/>
          <w:sz w:val="28"/>
          <w:szCs w:val="28"/>
        </w:rPr>
        <w:t>жание образовательной деятельности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Владение речью как средством общения и культуры. </w:t>
      </w:r>
      <w:r>
        <w:rPr>
          <w:rFonts w:ascii="Times New Roman CYR" w:hAnsi="Times New Roman CYR" w:cs="Times New Roman CYR"/>
          <w:sz w:val="24"/>
          <w:szCs w:val="24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сверстниками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знакомство (как тебя зовут…, давай играть); различать формы общения ко взрослому и ребенку (здравствуйте – здравствуй); называть детей в группе по имени, использование ласковых форм имен.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Развитие связной грамматически правильной диалогической и монологической речи. </w:t>
      </w:r>
      <w:r>
        <w:rPr>
          <w:rFonts w:ascii="Times New Roman CYR" w:hAnsi="Times New Roman CYR" w:cs="Times New Roman CYR"/>
          <w:sz w:val="24"/>
          <w:szCs w:val="24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это?Как его зовут? и т.д.).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умений монологической речи: по вопросам воспитателя составлять рассказ по картинке из 3 – 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– котенок, котята; использовать в речи простые распространенные предложения; с помощью воспитателя строить сложные предложения.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Обогащение активного словаря.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качеств и свойств предметов (мягкость, твердость, гладкость и др.; предметы рвутся, бьются, размокают); материалов (глина,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песок, бумага, ткань); объектов и явлений природы: растения близкого окружения, овощи и фрукты, домашние животные и некоторые дикие животные и их детеныши.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Понимания значения обобщающих слов: игрушки, одежда, посуда, мебель, овощи, фрукты, птицы, животные. Звери и др.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i/>
          <w:sz w:val="24"/>
          <w:szCs w:val="24"/>
        </w:rPr>
        <w:t>Развитие звуковой и интонационной культуры речи, фонематического слуха.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умений: правильно произносить гласные звуки; твердые и мягкие согласные звуки (м), (б), (п), (т), (д), (и), (к), (г), (х), (ф), (в), (л), (с) (ц),; слышать специально интонируемой в речи воспитателя звук (песенка для губ укладывания куклы спать – «а-а-а», песенка ветра – «у-у-у», колокольчика – «з-з-з», жука – «ж-ж-ж», мотора – «р-р-р», насоса – «с-с-с»)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Развитие правильного речевого дыхания, слухового внимания, фонематического слуха, моторики речевого аппарата.</w:t>
      </w:r>
    </w:p>
    <w:p w:rsidR="008E7DDA" w:rsidRPr="007F19F6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Знакомство с книжной культурой, детской литературой. </w:t>
      </w:r>
      <w:r>
        <w:rPr>
          <w:rFonts w:ascii="Times New Roman CYR" w:hAnsi="Times New Roman CYR" w:cs="Times New Roman CYR"/>
          <w:sz w:val="24"/>
          <w:szCs w:val="24"/>
        </w:rPr>
        <w:t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страница 131).</w:t>
      </w:r>
    </w:p>
    <w:p w:rsidR="008E7DDA" w:rsidRPr="001C7618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>Пятый год жизни. Средняя группа</w:t>
      </w:r>
    </w:p>
    <w:p w:rsidR="008E7DDA" w:rsidRPr="001C7618" w:rsidRDefault="008E7DDA" w:rsidP="008E7DD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Задачи образовательной деятельности </w:t>
      </w:r>
    </w:p>
    <w:p w:rsidR="008E7DDA" w:rsidRPr="0016798E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8E7DDA" w:rsidRPr="0016798E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8E7DDA" w:rsidRPr="0016798E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8E7DDA" w:rsidRPr="0016798E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8E7DDA" w:rsidRPr="0016798E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8E7DDA" w:rsidRPr="0016798E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умение чистого произношения звуков родного языка, правильного словопроизношения. </w:t>
      </w:r>
    </w:p>
    <w:p w:rsidR="008E7DDA" w:rsidRPr="0016798E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lastRenderedPageBreak/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8E7DDA" w:rsidRDefault="008E7DDA" w:rsidP="008E7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Владение речью как средством общения и культуры. </w:t>
      </w:r>
      <w:r>
        <w:rPr>
          <w:rFonts w:ascii="Times New Roman CYR" w:hAnsi="Times New Roman CYR" w:cs="Times New Roman CYR"/>
          <w:sz w:val="24"/>
          <w:szCs w:val="24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Участие в коллективном разговоре, поддерживая общую беседу, не перебивая собеседников.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Использование средств интонационной речевой выразительности (сила голоса, интонация, ритм и темп речи).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Использование элементов объяснительной речи при сговоре на игру, при разрешении конфликтов.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обращение к взрослым и сверстникам с просьбой (разрешите пройти; дайте, пожалуйста), благодарности (спасибо; большое спасибо), обиды, жалобы.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Обращение к сверстнику по имени, к взрослому – по имени и отчеству.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Развитие связной, грамматически правильной диалогической и монологической речи.</w:t>
      </w:r>
      <w:r>
        <w:rPr>
          <w:rFonts w:ascii="Times New Roman CYR" w:hAnsi="Times New Roman CYR" w:cs="Times New Roman CYR"/>
          <w:sz w:val="24"/>
          <w:szCs w:val="24"/>
        </w:rPr>
        <w:t>Использование в речи полных, распространенных простых с однородными членами и сложноподчиненных предложений для передачи времени (ас) 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 – 6 предложений о предметах и повествовательных рассказов из личного опыта; использование элементарных форм объяснительной речи.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Развитие речевого творчества. </w:t>
      </w:r>
      <w:r>
        <w:rPr>
          <w:rFonts w:ascii="Times New Roman CYR" w:hAnsi="Times New Roman CYR" w:cs="Times New Roman CYR"/>
          <w:sz w:val="24"/>
          <w:szCs w:val="24"/>
        </w:rPr>
        <w:t>Сочинение повествовательных рассказов по игрушкам, картинкам; составление описательных загадок об игрушках, объектах природы.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 xml:space="preserve">Обогащение активного словаря. </w:t>
      </w:r>
      <w:r>
        <w:rPr>
          <w:rFonts w:ascii="Times New Roman CYR" w:hAnsi="Times New Roman CYR" w:cs="Times New Roman CYR"/>
          <w:sz w:val="24"/>
          <w:szCs w:val="24"/>
        </w:rPr>
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и др.);слов, обозначающих части предметов, объектов и явлений природы, их свойства и качества: цветовые оттенки, вкусовые качества, степени качеств объектов (мягче, светлее, темнее, толще, тверже и т. п.), явлений (холодно, мокро, солнечно и др.);слов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– растут, размножаются, развиваются; посуда – это то, что необходимо людям для еды и хранения пищи и т.д.); слов извинения, участия, эмоционального сочувствия.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Развитие звуковой и интонационной культуры речи, фонематического слуха.</w:t>
      </w:r>
      <w:r>
        <w:rPr>
          <w:rFonts w:ascii="Times New Roman CYR" w:hAnsi="Times New Roman CYR" w:cs="Times New Roman CYR"/>
          <w:sz w:val="24"/>
          <w:szCs w:val="24"/>
        </w:rPr>
        <w:t xml:space="preserve"> Освоение произношения свистящих и шипящих звуков; четкое воспроизведение фонематического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  <w:r>
        <w:rPr>
          <w:rFonts w:ascii="Times New Roman CYR" w:hAnsi="Times New Roman CYR" w:cs="Times New Roman CYR"/>
          <w:sz w:val="24"/>
          <w:szCs w:val="24"/>
        </w:rPr>
        <w:t>Понимание 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подчеркивая  в них первый звук – по представлению).</w:t>
      </w:r>
    </w:p>
    <w:p w:rsidR="008E7DDA" w:rsidRPr="006372A0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Знакомство с книжной культурой, детской литературой. </w:t>
      </w:r>
      <w:r>
        <w:rPr>
          <w:rFonts w:ascii="Times New Roman CYR" w:hAnsi="Times New Roman CYR" w:cs="Times New Roman CYR"/>
          <w:sz w:val="24"/>
          <w:szCs w:val="24"/>
        </w:rPr>
        <w:t>Проявление интереса к слушанию литературных произведений. Самостоятельный пересказ знакомых литературных произведений, воспроизведение текста по иллюстрациям.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страница 133).</w:t>
      </w:r>
    </w:p>
    <w:p w:rsidR="008E7DDA" w:rsidRPr="001C7618" w:rsidRDefault="008E7DDA" w:rsidP="008E7DDA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>Шестой год жизни. Старшая группа</w:t>
      </w:r>
    </w:p>
    <w:p w:rsidR="008E7DDA" w:rsidRPr="001C7618" w:rsidRDefault="008E7DDA" w:rsidP="008E7DD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Задачи образовательной деятельности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монологические формы речи, стимулировать речевое творчество детей.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умение соблюдать этику общения в условиях коллективного взаимодействия.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lastRenderedPageBreak/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умение замечать и доброжелательно исправлять ошибки в речи сверстников.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Воспитывать интерес к письменным формам речи.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Поддерживать интерес к рассказыванию по собственной инициативе. </w:t>
      </w:r>
    </w:p>
    <w:p w:rsidR="008E7DDA" w:rsidRPr="0016798E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8E7DDA" w:rsidRDefault="008E7DDA" w:rsidP="008E7D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Владение речью как средством общения и культуры. </w:t>
      </w:r>
      <w:r>
        <w:rPr>
          <w:rFonts w:ascii="Times New Roman CYR" w:hAnsi="Times New Roman CYR" w:cs="Times New Roman CYR"/>
          <w:sz w:val="24"/>
          <w:szCs w:val="24"/>
        </w:rPr>
        <w:t>Освоение этикета телефонного разговора, столового, гостевого этикета, этикета взаимодействия в общественных местах (театре,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Развитие связной грамматически правильной диалогической и монологической речи. </w:t>
      </w:r>
      <w:r>
        <w:rPr>
          <w:rFonts w:ascii="Times New Roman CYR" w:hAnsi="Times New Roman CYR" w:cs="Times New Roman CYR"/>
          <w:sz w:val="24"/>
          <w:szCs w:val="24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 частям.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повествования;экспозиция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 несклоняемые существительные (метро, пальто, пианино, эскимо), слова, имеющие только множественное или единственное число (ножницы, очки), глаголы «одеть» и «Надеть», существительные множественного числа в родительном падеже;образовывать слова, пользуясь суффиксами (учитель, строитель, спасатель; солонка, масленка), приставками (подснежник, подосиновик).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 xml:space="preserve">Развитие речевого творчества. </w:t>
      </w:r>
      <w:r>
        <w:rPr>
          <w:rFonts w:ascii="Times New Roman CYR" w:hAnsi="Times New Roman CYR" w:cs="Times New Roman CYR"/>
          <w:sz w:val="24"/>
          <w:szCs w:val="24"/>
        </w:rPr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речидоказательства при отгадывании загадок, в процессе совместных игр, в повседневном общении.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Обогащение активного словаря за счет слов, </w:t>
      </w:r>
      <w:r>
        <w:rPr>
          <w:rFonts w:ascii="Times New Roman CYR" w:hAnsi="Times New Roman CYR" w:cs="Times New Roman CYR"/>
          <w:sz w:val="24"/>
          <w:szCs w:val="24"/>
        </w:rPr>
        <w:t>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т.д.).его состояния и настроения, внутренние переживания; социально-нравственные категории (добрый, злой, трудолюбивый, честный и т.д.), оттенки цвета (розовый, бежевый, зеленовато-голубоватый и т.д.), тонкое дифференцирование формы, размера и других признаков объекта; названия обследовательских действий, необходимых для выявления качеств  и свойств предметов (погладил, подул, взвесил, понюхал и т.д.).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способов обобщения –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умения находить в тексте литературных произведений сравнения, эпитеты; использовать их при сочинении загадок, сказок, рассказов.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Развитие звуковой и интонационной культуры речи, фонематического слуха. </w:t>
      </w:r>
      <w:r>
        <w:rPr>
          <w:rFonts w:ascii="Times New Roman CYR" w:hAnsi="Times New Roman CYR" w:cs="Times New Roman CYR"/>
          <w:sz w:val="24"/>
          <w:szCs w:val="24"/>
        </w:rPr>
        <w:t>Освоение чистого произношения сонорных звуков (л).(л*), (р), (р*);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Формирование звуковой аналитико-синтетической активности – как предпосылки обучения грамоте. </w:t>
      </w:r>
      <w:r>
        <w:rPr>
          <w:rFonts w:ascii="Times New Roman CYR" w:hAnsi="Times New Roman CYR" w:cs="Times New Roman CYR"/>
          <w:sz w:val="24"/>
          <w:szCs w:val="24"/>
        </w:rPr>
        <w:t xml:space="preserve">Освоение представления о существовании разных языков. 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Освоение термина «слово», «звук», «буква», «предложение», «гласный звук», «согласный звук»; звуковой анализ слова.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Освоение умений: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</w:p>
    <w:p w:rsidR="008E7DDA" w:rsidRPr="000D4DA4" w:rsidRDefault="008E7DDA" w:rsidP="008E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D4DA4">
        <w:rPr>
          <w:rFonts w:ascii="Times New Roman CYR" w:hAnsi="Times New Roman CYR" w:cs="Times New Roman CYR"/>
          <w:b/>
          <w:i/>
          <w:sz w:val="24"/>
          <w:szCs w:val="24"/>
        </w:rPr>
        <w:t>Знакомство с книжной культурой, детской литературой.</w:t>
      </w:r>
      <w:r>
        <w:rPr>
          <w:rFonts w:ascii="Times New Roman CYR" w:hAnsi="Times New Roman CYR" w:cs="Times New Roman CYR"/>
          <w:sz w:val="24"/>
          <w:szCs w:val="24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страница 136).</w:t>
      </w:r>
    </w:p>
    <w:p w:rsidR="008E7DDA" w:rsidRPr="001C7618" w:rsidRDefault="008E7DDA" w:rsidP="008E7DDA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>Седьмой год жизни. Подготовительная группа</w:t>
      </w:r>
    </w:p>
    <w:p w:rsidR="008E7DDA" w:rsidRPr="001C7618" w:rsidRDefault="008E7DDA" w:rsidP="008E7DD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1C7618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Задачи образовательной деятельности </w:t>
      </w:r>
    </w:p>
    <w:p w:rsidR="008E7DDA" w:rsidRPr="0016798E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Поддерживать проявление субъектной позиции ребенка в речевом общении со взрослыми и сверстниками. </w:t>
      </w:r>
    </w:p>
    <w:p w:rsidR="008E7DDA" w:rsidRPr="0016798E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8E7DDA" w:rsidRPr="0016798E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8E7DDA" w:rsidRPr="0016798E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речевое творчество, учитывая индивидуальные способности и возможности детей. </w:t>
      </w:r>
    </w:p>
    <w:p w:rsidR="008E7DDA" w:rsidRPr="0016798E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Воспитывать интерес к языку и осознанное отношение детей к языковым явлениям. </w:t>
      </w:r>
    </w:p>
    <w:p w:rsidR="008E7DDA" w:rsidRPr="0016798E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умения письменной речи: читать отдельные слова и словосочетания, писать печатные буквы. </w:t>
      </w:r>
    </w:p>
    <w:p w:rsidR="008E7DDA" w:rsidRPr="0016798E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Развивать умения анализировать содержание и форму произведения, развивать литературную речь. </w:t>
      </w:r>
    </w:p>
    <w:p w:rsidR="008E7DDA" w:rsidRDefault="008E7DDA" w:rsidP="008E7D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16798E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8E7DDA" w:rsidRDefault="008E7DDA" w:rsidP="008E7DD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i/>
          <w:sz w:val="28"/>
          <w:szCs w:val="28"/>
        </w:rPr>
      </w:pPr>
      <w:r w:rsidRPr="000B017B">
        <w:rPr>
          <w:rFonts w:ascii="Times New Roman CYR" w:hAnsi="Times New Roman CYR" w:cs="Times New Roman CYR"/>
          <w:b/>
          <w:i/>
          <w:sz w:val="28"/>
          <w:szCs w:val="28"/>
        </w:rPr>
        <w:t>Содержание образовательной деятельности</w:t>
      </w:r>
    </w:p>
    <w:p w:rsidR="008E7DDA" w:rsidRPr="000B017B" w:rsidRDefault="008E7DDA" w:rsidP="00606F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Владение речью как средством общения и культуры. </w:t>
      </w:r>
      <w:r>
        <w:rPr>
          <w:rFonts w:ascii="Times New Roman CYR" w:hAnsi="Times New Roman CYR" w:cs="Times New Roman CYR"/>
          <w:sz w:val="24"/>
          <w:szCs w:val="24"/>
        </w:rPr>
        <w:t xml:space="preserve">Освоение умений коллективного речевого взаимодействия при выполнении поручений и игровых заданий (организовывать работу группы, распределить обязанности, согласовать действия, регулировать активность друг друга.Дать отчет о выполнении поручений). 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ситуациях прощания («С нетерпением жду нашей встречи», «Как жаль расставаться с тобой!»).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B0">
        <w:rPr>
          <w:rFonts w:ascii="Times New Roman" w:hAnsi="Times New Roman" w:cs="Times New Roman"/>
          <w:sz w:val="24"/>
          <w:szCs w:val="24"/>
        </w:rPr>
        <w:tab/>
        <w:t>Использование правил этикета в новых ситуациях: кто здоровается первым при встрече со взрослым, когда следует подавать руку</w:t>
      </w:r>
      <w:r>
        <w:rPr>
          <w:rFonts w:ascii="Times New Roman" w:hAnsi="Times New Roman" w:cs="Times New Roman"/>
          <w:sz w:val="24"/>
          <w:szCs w:val="24"/>
        </w:rPr>
        <w:t>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Умение представлять своего друга родителям, товарищам по игре: кого представлять первым –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связной, грамматически правильной диалогической и монологической речи. 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Умение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Различение литературных жанров: сказка, рассказ, загадка, пословица, стихотворение.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Соблюдение в повествовании основных характерных особенностей жанра сказки, рассказа, загадки, стихотворения.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Самостоятельное использование в процессе общения со взрослыми и сверстникам объяснительной речи, речи-доказательства, речевого планирования.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Умение образовывать сложные слова посредством слияния основ (кофемолка, кофеварка, посудомоечная машина).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речевого творчества. </w:t>
      </w:r>
      <w:r>
        <w:rPr>
          <w:rFonts w:ascii="Times New Roman" w:hAnsi="Times New Roman" w:cs="Times New Roman"/>
          <w:sz w:val="24"/>
          <w:szCs w:val="24"/>
        </w:rPr>
        <w:t xml:space="preserve">Освоение умений самостоятельно сочинять разнообразные виды творческих рассказов: на тему, предложению воспитателем, </w:t>
      </w:r>
      <w:r>
        <w:rPr>
          <w:rFonts w:ascii="Times New Roman" w:hAnsi="Times New Roman" w:cs="Times New Roman"/>
          <w:sz w:val="24"/>
          <w:szCs w:val="24"/>
        </w:rPr>
        <w:lastRenderedPageBreak/>
        <w:t>моделирование рассказа, сказки, загадки; придумывание диафильмов, рассказы по «кляксографии», по пословицам, с использованием приемов ТРИЗ.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Обогащения активного словаря.</w:t>
      </w:r>
      <w:r>
        <w:rPr>
          <w:rFonts w:ascii="Times New Roman" w:hAnsi="Times New Roman" w:cs="Times New Roman"/>
          <w:sz w:val="24"/>
          <w:szCs w:val="24"/>
        </w:rPr>
        <w:t xml:space="preserve"> Освоение умений: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точные слова для выражения мысли;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операцию классификации – деление освоенных понятий на группы на основе выявления признаков: посуда – кухонная, столовая, чайная; одежда, обувь – зимняя, летняя, демисезонная; транспорт – пассажирский и грузовой; наземный, воздушный, водный, подземный и т.д.;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звуковой и информационной культуры речи, фонематического слуха. </w:t>
      </w:r>
      <w:r>
        <w:rPr>
          <w:rFonts w:ascii="Times New Roman" w:hAnsi="Times New Roman" w:cs="Times New Roman"/>
          <w:sz w:val="24"/>
          <w:szCs w:val="24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  <w:r>
        <w:rPr>
          <w:rFonts w:ascii="Times New Roman" w:hAnsi="Times New Roman" w:cs="Times New Roman"/>
          <w:sz w:val="24"/>
          <w:szCs w:val="24"/>
        </w:rPr>
        <w:t>Освоение звукового   анализа четырехзвуковых и пятизвуковых слов (лиса, слон, аист, школа): интонационное выделение звуков в слове, определение их последовательности, характеристика звуков (гласный – согласный, согласный твердый – согласный мягкий), составление схемы слова, выделение ударного гласного звука в слове.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решение ребусов.</w:t>
      </w: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книжной культурой, детской литературой. </w:t>
      </w:r>
      <w:r>
        <w:rPr>
          <w:rFonts w:ascii="Times New Roman" w:hAnsi="Times New Roman" w:cs="Times New Roman"/>
          <w:sz w:val="24"/>
          <w:szCs w:val="24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  <w:r>
        <w:rPr>
          <w:rFonts w:ascii="Times New Roman" w:hAnsi="Times New Roman" w:cs="Times New Roman"/>
          <w:bCs/>
          <w:iCs/>
          <w:sz w:val="24"/>
          <w:szCs w:val="24"/>
        </w:rPr>
        <w:t>(смотри Примерная образовательная программа дошкольного образования «Детство» страница 140).</w:t>
      </w:r>
    </w:p>
    <w:p w:rsidR="00606FF3" w:rsidRDefault="00606FF3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DA" w:rsidRDefault="008E7DDA" w:rsidP="008E7D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DA" w:rsidRPr="00B737C3" w:rsidRDefault="008E7DDA" w:rsidP="008E7D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Pr="0016798E">
        <w:rPr>
          <w:rFonts w:ascii="Times New Roman CYR" w:hAnsi="Times New Roman CYR" w:cs="Times New Roman CYR"/>
          <w:b/>
          <w:bCs/>
          <w:sz w:val="24"/>
          <w:szCs w:val="24"/>
        </w:rPr>
        <w:t>Формы образовательной деятельности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 - методическое обеспечение  Программы</w:t>
      </w:r>
    </w:p>
    <w:p w:rsidR="008E7DDA" w:rsidRDefault="008E7DDA" w:rsidP="008E7D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2127"/>
        <w:gridCol w:w="2268"/>
        <w:gridCol w:w="6253"/>
      </w:tblGrid>
      <w:tr w:rsidR="008E7DDA" w:rsidTr="00D1352F">
        <w:tc>
          <w:tcPr>
            <w:tcW w:w="2127" w:type="dxa"/>
          </w:tcPr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268" w:type="dxa"/>
          </w:tcPr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6253" w:type="dxa"/>
          </w:tcPr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развивающие материалы</w:t>
            </w:r>
          </w:p>
        </w:tc>
      </w:tr>
      <w:tr w:rsidR="008E7DDA" w:rsidTr="00D1352F">
        <w:tc>
          <w:tcPr>
            <w:tcW w:w="2127" w:type="dxa"/>
          </w:tcPr>
          <w:p w:rsidR="008E7DDA" w:rsidRPr="00307866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DA" w:rsidRPr="00265A60" w:rsidRDefault="001246C1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«Развитие речи»</w:t>
            </w:r>
            <w:bookmarkStart w:id="0" w:name="_GoBack"/>
            <w:bookmarkEnd w:id="0"/>
          </w:p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«Начала обучения грамоте»</w:t>
            </w:r>
          </w:p>
        </w:tc>
        <w:tc>
          <w:tcPr>
            <w:tcW w:w="2268" w:type="dxa"/>
          </w:tcPr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</w:t>
            </w:r>
          </w:p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5A60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исследовательская, восприятие художественной литературы и фольклора, музыкальная, двигательная</w:t>
            </w:r>
          </w:p>
        </w:tc>
        <w:tc>
          <w:tcPr>
            <w:tcW w:w="6253" w:type="dxa"/>
          </w:tcPr>
          <w:p w:rsidR="008E7DDA" w:rsidRPr="00307866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пособия</w:t>
            </w:r>
          </w:p>
          <w:p w:rsidR="008E7DDA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«Развитие речи детей 3 – 5 лет» О.С. Ушакова, творческий центр «СФЕРА», 2012.</w:t>
            </w:r>
          </w:p>
          <w:p w:rsidR="008E7DDA" w:rsidRPr="00265A60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«Открытые занятия для подготовительной группы детского сада». Образовательная область «Речевое развитие», ООО «Метода», Воронеж, 2015.</w:t>
            </w:r>
          </w:p>
          <w:p w:rsidR="008E7DDA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6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пособия</w:t>
            </w:r>
          </w:p>
          <w:p w:rsidR="008E7DDA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«Развитие словаря дошкольника в играх» О.Ю. Филимонова, СПб: ДЕТСТВО-ПРЕСС, 2007.</w:t>
            </w:r>
          </w:p>
          <w:p w:rsidR="008E7DDA" w:rsidRPr="00307866" w:rsidRDefault="008E7DDA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«Пришли мне чтения доброго…» З.А. Гриценко, издательство «Просвещение», 2001.</w:t>
            </w:r>
          </w:p>
        </w:tc>
      </w:tr>
    </w:tbl>
    <w:p w:rsidR="00EE1512" w:rsidRDefault="00EE1512"/>
    <w:p w:rsidR="0063237F" w:rsidRPr="0019452C" w:rsidRDefault="0063237F" w:rsidP="0063237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52C">
        <w:rPr>
          <w:rFonts w:ascii="Times New Roman" w:hAnsi="Times New Roman" w:cs="Times New Roman"/>
          <w:b/>
          <w:bCs/>
          <w:sz w:val="24"/>
          <w:szCs w:val="24"/>
        </w:rPr>
        <w:t>«Базовые ожидаемые результаты»</w:t>
      </w:r>
    </w:p>
    <w:tbl>
      <w:tblPr>
        <w:tblStyle w:val="a5"/>
        <w:tblW w:w="10632" w:type="dxa"/>
        <w:tblInd w:w="-743" w:type="dxa"/>
        <w:tblLook w:val="04A0"/>
      </w:tblPr>
      <w:tblGrid>
        <w:gridCol w:w="2304"/>
        <w:gridCol w:w="8328"/>
      </w:tblGrid>
      <w:tr w:rsidR="0063237F" w:rsidTr="00606FF3">
        <w:tc>
          <w:tcPr>
            <w:tcW w:w="2304" w:type="dxa"/>
          </w:tcPr>
          <w:p w:rsidR="0063237F" w:rsidRDefault="0063237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328" w:type="dxa"/>
          </w:tcPr>
          <w:p w:rsidR="0063237F" w:rsidRDefault="0063237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ребенка</w:t>
            </w:r>
          </w:p>
        </w:tc>
      </w:tr>
      <w:tr w:rsidR="0063237F" w:rsidTr="00606FF3">
        <w:tc>
          <w:tcPr>
            <w:tcW w:w="2304" w:type="dxa"/>
          </w:tcPr>
          <w:p w:rsidR="0063237F" w:rsidRDefault="0063237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8328" w:type="dxa"/>
          </w:tcPr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год жизни. 1-я группа раннего возраста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понимает обращенную к нему речь, откликается на свое имя, показывает предметы, отвечая жестом на вопрос «Где?»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реагирует на пение разного характера, подражая взрослому и повторяя за ним.</w:t>
            </w:r>
          </w:p>
          <w:p w:rsidR="0063237F" w:rsidRPr="00A0419D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Произносит первые слова, представляющие собой часть слова, произносимого взрослым, и простые слова («дай», «на, «мама»)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год жизни. 2-я группа раннего возраста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книгам, демонстрирует запоминание первых сказок путем включения в рассказ взрослого отдельных слов и действий.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позитивно реагирует на песенки и потешки.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достаточный активный словарь (называет предметы и их части, частично действия и качества предметов).</w:t>
            </w:r>
          </w:p>
          <w:p w:rsidR="0063237F" w:rsidRPr="00A0419D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вступать в диалог с взрослым и сверстниками (обращается с просьбой, привлекает внимание к своим действиям, задает вопросы «Кто?», «Что?», и ждет на них ответа).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год жизни. 1-я младшая группа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активен и инициативен в речевых контактах с воспитателем и детьми.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его.</w:t>
            </w:r>
          </w:p>
          <w:p w:rsidR="0063237F" w:rsidRPr="00413E33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использует форму приветствия, прощания, просьбы и благодарности.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Четвертый год жизни. 2-я младшая группа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 удовольствием вступает в речевое общение со знакомыми взрослыми: понимает обращенную к нему речь, отвечает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простые распространенные предложения.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общении со сверстником; здоровается и прощается с воспитателем и детьми, благодарит за обед, выражает просьбу.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составляет по картине рассказ из 3 4 простых предложений.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объекты ближайшего окружения.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Речь эмоциональна, сопровождается правильным речевым дыханием.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узнает содержание прослушанных произведений по иллюстрациям, эмоционально откликается на него.</w:t>
            </w:r>
          </w:p>
          <w:p w:rsidR="0063237F" w:rsidRPr="00413E33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со взрослым пересказывает знакомые сказки, читает короткие стихи.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Пятый год жизни. Средняя группа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напоминания взрослого здоровается и прощается, говорит «спасибо», «пожалуйста».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Инициативен в разговоре, отвечает на вопросы, задает встречные, использует простые формы объяснительной речи.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Большинство звуков произносит правильно, пользуется средствами эмоциональной и речевой выразительности.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пересказывает знакомые сказки, с небольшой помощью взрослого составляет описательные рассказы и загадки.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словотворчество, интерес к языку.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Слышит слова с заданным звуком.</w:t>
            </w:r>
          </w:p>
          <w:p w:rsidR="0063237F" w:rsidRPr="00413E33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тексты, воспроизводит текст.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Шестой год жизни. Старшая группа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и деловую активность в общении со взрослыми и сверстниками, делится знаниями, задает вопросы.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Инициативен и самостоятелен в придумывании загадок, сказок, рассказов.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интересом относится к аргументации, доказательству и широко ими пользуется.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Замечает речевые ошибки сверстников, доброжелательно исправляет их.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богатый словарный запас. Безошибочно пользуется обобщающими словами и понятиями.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Речь чистая, грамматически правильная, выразительная.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средствами звукового анализа слов, определяет основные качественные характеристики звуков в слове (гласный – согласный), место звука в слове.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пересказывает рассказы и сказки, сочиняет загадки.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по содержанию литературного произведения, устанавливает причинные связи.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избирательные отношения к произведениям определенной тематики и жанра, внимателен к языку литературного произведения.</w:t>
            </w:r>
          </w:p>
          <w:p w:rsidR="0063237F" w:rsidRPr="00413E33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основные жанры: стихотворение, сказка, рассказ, имеет представления о некоторых их особенностях.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Седьмой год жизни. Подготовительная группа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ведет деловой диалог со взрослым и сверстниками, легко знакомится, имеет друзей, может организовать детей на совместную деятельность.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вопросы, интересуется мнением других, расспрашивает об их деятельности и событиях жизни.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разгадывании кроссвордов, ребусов, предлагает словесные игры, читает слова, может написать свое имя печатными буквами, 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речевому творчеству.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Успешен в творческой речевой деятельности: сочиняет загадки, сказки, рассказы, планирует сюжеты творческих игр.</w:t>
            </w:r>
          </w:p>
          <w:p w:rsidR="0063237F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Речь чистая, грамматически правильная, выразительная, владеет звуковым анализом слов.</w:t>
            </w:r>
          </w:p>
          <w:p w:rsidR="0063237F" w:rsidRPr="00413E33" w:rsidRDefault="0063237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      </w:r>
          </w:p>
        </w:tc>
      </w:tr>
    </w:tbl>
    <w:p w:rsidR="0063237F" w:rsidRDefault="0063237F"/>
    <w:sectPr w:rsidR="0063237F" w:rsidSect="00BE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551"/>
    <w:multiLevelType w:val="hybridMultilevel"/>
    <w:tmpl w:val="B4FA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A2B"/>
    <w:multiLevelType w:val="hybridMultilevel"/>
    <w:tmpl w:val="D59E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44"/>
    <w:multiLevelType w:val="hybridMultilevel"/>
    <w:tmpl w:val="1CD0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2F07"/>
    <w:multiLevelType w:val="hybridMultilevel"/>
    <w:tmpl w:val="C4E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C2E"/>
    <w:multiLevelType w:val="hybridMultilevel"/>
    <w:tmpl w:val="845A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B43A1"/>
    <w:multiLevelType w:val="hybridMultilevel"/>
    <w:tmpl w:val="CFBC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97617"/>
    <w:multiLevelType w:val="hybridMultilevel"/>
    <w:tmpl w:val="5ADE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C4D0E"/>
    <w:multiLevelType w:val="hybridMultilevel"/>
    <w:tmpl w:val="A986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5BA1"/>
    <w:multiLevelType w:val="hybridMultilevel"/>
    <w:tmpl w:val="0018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8E7DDA"/>
    <w:rsid w:val="001246C1"/>
    <w:rsid w:val="001F05BA"/>
    <w:rsid w:val="005449AA"/>
    <w:rsid w:val="0058527D"/>
    <w:rsid w:val="00606FF3"/>
    <w:rsid w:val="0063237F"/>
    <w:rsid w:val="008E7DDA"/>
    <w:rsid w:val="00AD0F16"/>
    <w:rsid w:val="00BE4735"/>
    <w:rsid w:val="00CE41F1"/>
    <w:rsid w:val="00E23B06"/>
    <w:rsid w:val="00EE1512"/>
    <w:rsid w:val="00F2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DDA"/>
    <w:pPr>
      <w:ind w:left="720"/>
      <w:contextualSpacing/>
    </w:pPr>
  </w:style>
  <w:style w:type="table" w:styleId="a5">
    <w:name w:val="Table Grid"/>
    <w:basedOn w:val="a1"/>
    <w:uiPriority w:val="59"/>
    <w:rsid w:val="008E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5201</Words>
  <Characters>29651</Characters>
  <Application>Microsoft Office Word</Application>
  <DocSecurity>0</DocSecurity>
  <Lines>247</Lines>
  <Paragraphs>69</Paragraphs>
  <ScaleCrop>false</ScaleCrop>
  <Company/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GYPNORION</cp:lastModifiedBy>
  <cp:revision>8</cp:revision>
  <dcterms:created xsi:type="dcterms:W3CDTF">2016-05-23T06:04:00Z</dcterms:created>
  <dcterms:modified xsi:type="dcterms:W3CDTF">2016-07-20T14:51:00Z</dcterms:modified>
</cp:coreProperties>
</file>